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737EF" w14:textId="3CFED0B3" w:rsidR="00404039" w:rsidRPr="004052C3" w:rsidRDefault="00404039" w:rsidP="004F6413">
      <w:pPr>
        <w:rPr>
          <w:b/>
          <w:bCs/>
          <w:sz w:val="28"/>
          <w:szCs w:val="28"/>
        </w:rPr>
      </w:pPr>
      <w:r w:rsidRPr="004052C3">
        <w:rPr>
          <w:b/>
          <w:bCs/>
          <w:sz w:val="28"/>
          <w:szCs w:val="28"/>
        </w:rPr>
        <w:t>For Immediate Release</w:t>
      </w:r>
    </w:p>
    <w:p w14:paraId="61B53AC8" w14:textId="32A32189" w:rsidR="00240417" w:rsidRDefault="00F47062" w:rsidP="00B049A4">
      <w:r>
        <w:t>Contact:</w:t>
      </w:r>
      <w:r w:rsidR="00AF63C1">
        <w:t xml:space="preserve"> </w:t>
      </w:r>
      <w:r w:rsidR="00DB5AB6">
        <w:t>Chris Bartell</w:t>
      </w:r>
      <w:r w:rsidR="004052C3">
        <w:t xml:space="preserve">, </w:t>
      </w:r>
      <w:r w:rsidR="00DB5AB6">
        <w:t>Director of Marketing &amp; Communications</w:t>
      </w:r>
      <w:r w:rsidR="00DB5AB6">
        <w:br/>
      </w:r>
      <w:hyperlink r:id="rId6" w:history="1">
        <w:r w:rsidR="00E93152" w:rsidRPr="00B76B99">
          <w:rPr>
            <w:rStyle w:val="Hyperlink"/>
          </w:rPr>
          <w:t>chris.bartell@scouting.org</w:t>
        </w:r>
      </w:hyperlink>
      <w:r w:rsidR="004052C3">
        <w:t xml:space="preserve">   </w:t>
      </w:r>
      <w:r w:rsidR="00E93152">
        <w:t>cell: (971)</w:t>
      </w:r>
      <w:r w:rsidR="00325650">
        <w:t>337-5922</w:t>
      </w:r>
    </w:p>
    <w:p w14:paraId="374A4B6E" w14:textId="77777777" w:rsidR="00D95415" w:rsidRDefault="00D95415" w:rsidP="00B049A4"/>
    <w:p w14:paraId="3C05C63F" w14:textId="5623BADC" w:rsidR="00403CFD" w:rsidRPr="00403CFD" w:rsidRDefault="00D84C6C" w:rsidP="00403CFD">
      <w:pPr>
        <w:spacing w:line="240" w:lineRule="auto"/>
        <w:jc w:val="center"/>
        <w:rPr>
          <w:rFonts w:cstheme="minorHAnsi"/>
          <w:b/>
          <w:bCs/>
          <w:sz w:val="32"/>
          <w:szCs w:val="32"/>
        </w:rPr>
      </w:pPr>
      <w:r>
        <w:rPr>
          <w:rFonts w:cstheme="minorHAnsi"/>
          <w:b/>
          <w:bCs/>
          <w:sz w:val="32"/>
          <w:szCs w:val="32"/>
        </w:rPr>
        <w:t>This is Where Your Catchy Headline Goes</w:t>
      </w:r>
    </w:p>
    <w:p w14:paraId="449334D4" w14:textId="6DA5B33F" w:rsidR="00403CFD" w:rsidRPr="000E17B3" w:rsidRDefault="00D84C6C" w:rsidP="000E17B3">
      <w:pPr>
        <w:jc w:val="center"/>
        <w:rPr>
          <w:i/>
          <w:iCs/>
        </w:rPr>
      </w:pPr>
      <w:r>
        <w:rPr>
          <w:i/>
          <w:iCs/>
        </w:rPr>
        <w:t xml:space="preserve">This is </w:t>
      </w:r>
      <w:r w:rsidR="009C2333">
        <w:rPr>
          <w:i/>
          <w:iCs/>
        </w:rPr>
        <w:t xml:space="preserve">where </w:t>
      </w:r>
      <w:r>
        <w:rPr>
          <w:i/>
          <w:iCs/>
        </w:rPr>
        <w:t>a more detailed sub-headline</w:t>
      </w:r>
      <w:r w:rsidR="009C2333">
        <w:rPr>
          <w:i/>
          <w:iCs/>
        </w:rPr>
        <w:t xml:space="preserve"> goes further describing the news item.</w:t>
      </w:r>
    </w:p>
    <w:p w14:paraId="6CC5E699" w14:textId="77777777" w:rsidR="00403CFD" w:rsidRDefault="00403CFD" w:rsidP="12AEAE51">
      <w:pPr>
        <w:spacing w:line="240" w:lineRule="auto"/>
      </w:pPr>
    </w:p>
    <w:p w14:paraId="3C1A4258" w14:textId="6B2C3A0B" w:rsidR="000E17B3" w:rsidRDefault="009C2333" w:rsidP="12AEAE51">
      <w:pPr>
        <w:spacing w:line="240" w:lineRule="auto"/>
      </w:pPr>
      <w:r>
        <w:t>DATE GOES HERE</w:t>
      </w:r>
      <w:r w:rsidR="009370A8" w:rsidRPr="12AEAE51">
        <w:t xml:space="preserve"> (</w:t>
      </w:r>
      <w:r>
        <w:t>City</w:t>
      </w:r>
      <w:r w:rsidR="009370A8" w:rsidRPr="12AEAE51">
        <w:t xml:space="preserve">, </w:t>
      </w:r>
      <w:r>
        <w:t>STATE</w:t>
      </w:r>
      <w:r w:rsidR="009370A8" w:rsidRPr="12AEAE51">
        <w:t xml:space="preserve">) – </w:t>
      </w:r>
      <w:r>
        <w:t xml:space="preserve">Here is some sample copy that goes here. </w:t>
      </w:r>
      <w:r w:rsidR="00884183">
        <w:t>The Cascade Pacific Council</w:t>
      </w:r>
      <w:r w:rsidR="00FB0B76">
        <w:t xml:space="preserve"> (CPC)</w:t>
      </w:r>
      <w:r w:rsidR="00884183">
        <w:t xml:space="preserve"> of </w:t>
      </w:r>
      <w:r w:rsidR="00560E25">
        <w:t>Scouting America</w:t>
      </w:r>
      <w:r w:rsidR="00FB0B76">
        <w:t xml:space="preserve"> </w:t>
      </w:r>
      <w:r w:rsidR="00403CFD">
        <w:t xml:space="preserve">announced today </w:t>
      </w:r>
      <w:r w:rsidR="000E17B3">
        <w:t>two local community leaders will receive the distinguished Whitney M. Young, Jr. Service Award for making an indelible impact on local communities</w:t>
      </w:r>
      <w:r w:rsidR="00D70631">
        <w:t>.</w:t>
      </w:r>
      <w:r w:rsidR="000E17B3">
        <w:t xml:space="preserve"> </w:t>
      </w:r>
    </w:p>
    <w:p w14:paraId="2B770650" w14:textId="4E74201A" w:rsidR="000E17B3" w:rsidRDefault="000E17B3" w:rsidP="12AEAE51">
      <w:pPr>
        <w:spacing w:line="240" w:lineRule="auto"/>
      </w:pPr>
      <w:r>
        <w:t>Sho Dozono is the former President and CEO of the Azumano Travel Group of Companies. He is a strong advocate of diversity and equal opportunity and a respected business and civic leader both in Portland and throughout the State of Oregon, devoting much of his time in service to the community. He has served on many boards and received numerous appointments at the public and private levels such as the Port of Portland, Japanese American Citizens League, Portland Public Schools, Portland Art Museum, Spirit Mountain Community Fund, Portland Community College and Portland State University. He was also a US History teacher and head wrestling coach at Grant High School from 1972-76.</w:t>
      </w:r>
    </w:p>
    <w:p w14:paraId="55F31393" w14:textId="3867B95B" w:rsidR="000E17B3" w:rsidRDefault="000E17B3" w:rsidP="12AEAE51">
      <w:pPr>
        <w:spacing w:line="240" w:lineRule="auto"/>
      </w:pPr>
      <w:r w:rsidRPr="000E17B3">
        <w:t xml:space="preserve">Ben Berry is the Executive Vice President of Information Technology and CIO for the Bonneville Power Administration. He has dedicated his life to service with organizations such as Central City Concern, Lifeworks NW, the Boy Scouts of America and been on the boards of many area universities. He has held executive and management positions in sectors such as local, state and federal government, healthcare, telecommunications, aerospace/defense and airport transportation.  </w:t>
      </w:r>
    </w:p>
    <w:p w14:paraId="5DC9E90B" w14:textId="7FFCADB9" w:rsidR="00D63C87" w:rsidRDefault="000E17B3" w:rsidP="00651751">
      <w:r w:rsidRPr="000E17B3">
        <w:t>The Whitney M. Young, Jr. Service Award is presented to individuals or organizations in recognition of outstanding community service in the development and implementation of opportunities for youth from rural or disadvantaged urban background</w:t>
      </w:r>
      <w:r w:rsidR="003B0C97">
        <w:t>s</w:t>
      </w:r>
      <w:r>
        <w:t xml:space="preserve">. </w:t>
      </w:r>
    </w:p>
    <w:p w14:paraId="1DD81C53" w14:textId="602F05A5" w:rsidR="00E73725" w:rsidRDefault="00E73725" w:rsidP="00651751">
      <w:r w:rsidRPr="00E73725">
        <w:rPr>
          <w:b/>
          <w:bCs/>
        </w:rPr>
        <w:t>MEDIA DOWNLOADS:</w:t>
      </w:r>
      <w:r>
        <w:t xml:space="preserve"> (LINK TO MEDIA FILES GOES HERE.)</w:t>
      </w:r>
    </w:p>
    <w:p w14:paraId="4A741F15" w14:textId="77777777" w:rsidR="002E35A5" w:rsidRPr="00AB063B" w:rsidRDefault="002E35A5" w:rsidP="002E35A5">
      <w:r>
        <w:t>OTHER CONTACTS:</w:t>
      </w:r>
    </w:p>
    <w:p w14:paraId="63D93BCC" w14:textId="77777777" w:rsidR="002E35A5" w:rsidRDefault="002E35A5" w:rsidP="002E35A5">
      <w:pPr>
        <w:shd w:val="clear" w:color="auto" w:fill="FFFFFF"/>
        <w:rPr>
          <w:color w:val="201F1E"/>
        </w:rPr>
      </w:pPr>
      <w:r>
        <w:rPr>
          <w:b/>
          <w:bCs/>
          <w:color w:val="201F1E"/>
        </w:rPr>
        <w:t>About the Cascade Pacific Council, Scouting America</w:t>
      </w:r>
    </w:p>
    <w:p w14:paraId="1FD7F2C7" w14:textId="77777777" w:rsidR="002E35A5" w:rsidRDefault="002E35A5" w:rsidP="002E35A5">
      <w:pPr>
        <w:shd w:val="clear" w:color="auto" w:fill="FFFFFF"/>
        <w:rPr>
          <w:color w:val="201F1E"/>
        </w:rPr>
      </w:pPr>
      <w:r>
        <w:rPr>
          <w:color w:val="201F1E"/>
        </w:rPr>
        <w:t>Cascade Pacific Council, Scouting America (CPC) guides more than 7,000 girls and boys in 19 counties of NW Oregon and SW Washington. We offer an unparalleled program that teaches leadership and citizenship through fun and exciting adventures for the whole family.  We invite all people to get involved in Scouting and are committed to creating a positive, safe, and welcoming environment for all, valuing diverse backgrounds, perspectives, and experiences that will grow and strengthen our movement and continue to make us a valued contributor to the communities we serve. Find out more at </w:t>
      </w:r>
      <w:hyperlink r:id="rId7" w:history="1">
        <w:r w:rsidRPr="005E1DDF">
          <w:rPr>
            <w:rStyle w:val="Hyperlink"/>
            <w:bdr w:val="none" w:sz="0" w:space="0" w:color="auto" w:frame="1"/>
          </w:rPr>
          <w:t>https://cpcscouting.org</w:t>
        </w:r>
      </w:hyperlink>
      <w:r>
        <w:rPr>
          <w:bdr w:val="none" w:sz="0" w:space="0" w:color="auto" w:frame="1"/>
        </w:rPr>
        <w:t xml:space="preserve"> </w:t>
      </w:r>
    </w:p>
    <w:p w14:paraId="3A8984D3" w14:textId="77777777" w:rsidR="002E35A5" w:rsidRDefault="002E35A5" w:rsidP="002E35A5">
      <w:pPr>
        <w:shd w:val="clear" w:color="auto" w:fill="FFFFFF"/>
        <w:rPr>
          <w:color w:val="201F1E"/>
        </w:rPr>
      </w:pPr>
      <w:r>
        <w:rPr>
          <w:b/>
          <w:bCs/>
          <w:color w:val="201F1E"/>
          <w:bdr w:val="none" w:sz="0" w:space="0" w:color="auto" w:frame="1"/>
        </w:rPr>
        <w:lastRenderedPageBreak/>
        <w:t>About Scouting America</w:t>
      </w:r>
    </w:p>
    <w:p w14:paraId="4E48E321" w14:textId="48B965E6" w:rsidR="00404039" w:rsidRPr="004B1E2B" w:rsidRDefault="002E35A5" w:rsidP="002E35A5">
      <w:pPr>
        <w:shd w:val="clear" w:color="auto" w:fill="FFFFFF"/>
        <w:rPr>
          <w:rFonts w:cstheme="minorHAnsi"/>
        </w:rPr>
      </w:pPr>
      <w:r>
        <w:t>Scouting America (formerly Boy Scouts of America) provides the nation’s foremost youth programs of character development and values-based leadership training, which help young people be “Prepared. For Life.®” The mission of Scouting America is to prepare young people to make ethical and moral choices over their lifetimes by instilling in them the values of the Scout Oath and Law. For more information on Scouting America, please visit </w:t>
      </w:r>
      <w:hyperlink r:id="rId8" w:history="1">
        <w:r w:rsidRPr="005E1DDF">
          <w:rPr>
            <w:rStyle w:val="Hyperlink"/>
          </w:rPr>
          <w:t>www.Scouting.org</w:t>
        </w:r>
      </w:hyperlink>
    </w:p>
    <w:sectPr w:rsidR="00404039" w:rsidRPr="004B1E2B" w:rsidSect="00D95415">
      <w:headerReference w:type="default" r:id="rId9"/>
      <w:pgSz w:w="12240" w:h="15840"/>
      <w:pgMar w:top="22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720DA" w14:textId="77777777" w:rsidR="00553BD8" w:rsidRDefault="00553BD8" w:rsidP="00E110D4">
      <w:pPr>
        <w:spacing w:after="0" w:line="240" w:lineRule="auto"/>
      </w:pPr>
      <w:r>
        <w:separator/>
      </w:r>
    </w:p>
  </w:endnote>
  <w:endnote w:type="continuationSeparator" w:id="0">
    <w:p w14:paraId="33825886" w14:textId="77777777" w:rsidR="00553BD8" w:rsidRDefault="00553BD8" w:rsidP="00E11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B54C2" w14:textId="77777777" w:rsidR="00553BD8" w:rsidRDefault="00553BD8" w:rsidP="00E110D4">
      <w:pPr>
        <w:spacing w:after="0" w:line="240" w:lineRule="auto"/>
      </w:pPr>
      <w:r>
        <w:separator/>
      </w:r>
    </w:p>
  </w:footnote>
  <w:footnote w:type="continuationSeparator" w:id="0">
    <w:p w14:paraId="2C7BF0AF" w14:textId="77777777" w:rsidR="00553BD8" w:rsidRDefault="00553BD8" w:rsidP="00E11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E2B8F" w14:textId="6EC8BAE2" w:rsidR="00E110D4" w:rsidRDefault="00560E25" w:rsidP="00560E25">
    <w:pPr>
      <w:pStyle w:val="Header"/>
      <w:jc w:val="center"/>
    </w:pPr>
    <w:r>
      <w:rPr>
        <w:noProof/>
      </w:rPr>
      <w:drawing>
        <wp:inline distT="0" distB="0" distL="0" distR="0" wp14:anchorId="25B65B2D" wp14:editId="383A611B">
          <wp:extent cx="3539208" cy="750031"/>
          <wp:effectExtent l="0" t="0" r="4445" b="0"/>
          <wp:docPr id="11" name="Picture 11"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539208" cy="75003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039"/>
    <w:rsid w:val="0000674C"/>
    <w:rsid w:val="000201D3"/>
    <w:rsid w:val="000247C6"/>
    <w:rsid w:val="00063D63"/>
    <w:rsid w:val="00081BB5"/>
    <w:rsid w:val="00081D74"/>
    <w:rsid w:val="000E17B3"/>
    <w:rsid w:val="000E4844"/>
    <w:rsid w:val="000F4911"/>
    <w:rsid w:val="001669B0"/>
    <w:rsid w:val="001762A6"/>
    <w:rsid w:val="00183910"/>
    <w:rsid w:val="00194A49"/>
    <w:rsid w:val="001B659E"/>
    <w:rsid w:val="001D2F86"/>
    <w:rsid w:val="00204427"/>
    <w:rsid w:val="00211B3B"/>
    <w:rsid w:val="00227525"/>
    <w:rsid w:val="00240417"/>
    <w:rsid w:val="0024456A"/>
    <w:rsid w:val="00251E4B"/>
    <w:rsid w:val="00253435"/>
    <w:rsid w:val="0025788D"/>
    <w:rsid w:val="00261620"/>
    <w:rsid w:val="002810E5"/>
    <w:rsid w:val="002830BB"/>
    <w:rsid w:val="002B067C"/>
    <w:rsid w:val="002E35A5"/>
    <w:rsid w:val="00316DC2"/>
    <w:rsid w:val="00325650"/>
    <w:rsid w:val="00336421"/>
    <w:rsid w:val="00367CB6"/>
    <w:rsid w:val="003771BC"/>
    <w:rsid w:val="0039426C"/>
    <w:rsid w:val="003B0C97"/>
    <w:rsid w:val="003D068C"/>
    <w:rsid w:val="004006B0"/>
    <w:rsid w:val="00403CFD"/>
    <w:rsid w:val="00404039"/>
    <w:rsid w:val="004052C3"/>
    <w:rsid w:val="0042533B"/>
    <w:rsid w:val="004361CA"/>
    <w:rsid w:val="00441ED3"/>
    <w:rsid w:val="00443ADD"/>
    <w:rsid w:val="004663D8"/>
    <w:rsid w:val="00486298"/>
    <w:rsid w:val="004945D3"/>
    <w:rsid w:val="004A6324"/>
    <w:rsid w:val="004B1E2B"/>
    <w:rsid w:val="004C482E"/>
    <w:rsid w:val="004D10FA"/>
    <w:rsid w:val="004F59AE"/>
    <w:rsid w:val="004F6413"/>
    <w:rsid w:val="005208E9"/>
    <w:rsid w:val="00530E1C"/>
    <w:rsid w:val="00553BD8"/>
    <w:rsid w:val="00556254"/>
    <w:rsid w:val="00560184"/>
    <w:rsid w:val="00560E25"/>
    <w:rsid w:val="005A7D22"/>
    <w:rsid w:val="005B06ED"/>
    <w:rsid w:val="005B452D"/>
    <w:rsid w:val="00614779"/>
    <w:rsid w:val="00623AF7"/>
    <w:rsid w:val="00651751"/>
    <w:rsid w:val="00674F41"/>
    <w:rsid w:val="006A0533"/>
    <w:rsid w:val="006A299F"/>
    <w:rsid w:val="006D394B"/>
    <w:rsid w:val="006E32BC"/>
    <w:rsid w:val="00705142"/>
    <w:rsid w:val="00706091"/>
    <w:rsid w:val="00726CBC"/>
    <w:rsid w:val="007532DE"/>
    <w:rsid w:val="00765225"/>
    <w:rsid w:val="00765EBC"/>
    <w:rsid w:val="00773E0E"/>
    <w:rsid w:val="0077639C"/>
    <w:rsid w:val="00776D1D"/>
    <w:rsid w:val="00781967"/>
    <w:rsid w:val="007A5393"/>
    <w:rsid w:val="007B1578"/>
    <w:rsid w:val="007B48B8"/>
    <w:rsid w:val="007B6CB4"/>
    <w:rsid w:val="007F3BF5"/>
    <w:rsid w:val="0080359F"/>
    <w:rsid w:val="00826EB1"/>
    <w:rsid w:val="00884183"/>
    <w:rsid w:val="008A0DA6"/>
    <w:rsid w:val="008B137A"/>
    <w:rsid w:val="008C7313"/>
    <w:rsid w:val="008E5FF1"/>
    <w:rsid w:val="008F7F02"/>
    <w:rsid w:val="00912DA8"/>
    <w:rsid w:val="009370A8"/>
    <w:rsid w:val="00977010"/>
    <w:rsid w:val="00991645"/>
    <w:rsid w:val="009B2319"/>
    <w:rsid w:val="009B455C"/>
    <w:rsid w:val="009C2333"/>
    <w:rsid w:val="009C4925"/>
    <w:rsid w:val="009F6B0F"/>
    <w:rsid w:val="00A25B91"/>
    <w:rsid w:val="00A36FB5"/>
    <w:rsid w:val="00A45310"/>
    <w:rsid w:val="00A51D05"/>
    <w:rsid w:val="00A57FB8"/>
    <w:rsid w:val="00A604FD"/>
    <w:rsid w:val="00A64EE5"/>
    <w:rsid w:val="00A72B73"/>
    <w:rsid w:val="00AA112B"/>
    <w:rsid w:val="00AB2109"/>
    <w:rsid w:val="00AF63C1"/>
    <w:rsid w:val="00B038A2"/>
    <w:rsid w:val="00B049A4"/>
    <w:rsid w:val="00B42156"/>
    <w:rsid w:val="00B47074"/>
    <w:rsid w:val="00B55BCB"/>
    <w:rsid w:val="00B67D82"/>
    <w:rsid w:val="00B87AC5"/>
    <w:rsid w:val="00B928C8"/>
    <w:rsid w:val="00BD47B5"/>
    <w:rsid w:val="00BE77DF"/>
    <w:rsid w:val="00BF1D62"/>
    <w:rsid w:val="00C04C44"/>
    <w:rsid w:val="00C11305"/>
    <w:rsid w:val="00C4316F"/>
    <w:rsid w:val="00C5662C"/>
    <w:rsid w:val="00C67CEC"/>
    <w:rsid w:val="00CA1918"/>
    <w:rsid w:val="00CC15BD"/>
    <w:rsid w:val="00CC362B"/>
    <w:rsid w:val="00CE7652"/>
    <w:rsid w:val="00D00F0F"/>
    <w:rsid w:val="00D149C5"/>
    <w:rsid w:val="00D22710"/>
    <w:rsid w:val="00D26795"/>
    <w:rsid w:val="00D40154"/>
    <w:rsid w:val="00D40E3D"/>
    <w:rsid w:val="00D63C87"/>
    <w:rsid w:val="00D70631"/>
    <w:rsid w:val="00D718AA"/>
    <w:rsid w:val="00D81EB0"/>
    <w:rsid w:val="00D84C6C"/>
    <w:rsid w:val="00D874ED"/>
    <w:rsid w:val="00D95415"/>
    <w:rsid w:val="00DB5AB6"/>
    <w:rsid w:val="00DB7E27"/>
    <w:rsid w:val="00DD695F"/>
    <w:rsid w:val="00DE247E"/>
    <w:rsid w:val="00DF0549"/>
    <w:rsid w:val="00E00B60"/>
    <w:rsid w:val="00E110D4"/>
    <w:rsid w:val="00E12728"/>
    <w:rsid w:val="00E32D37"/>
    <w:rsid w:val="00E45452"/>
    <w:rsid w:val="00E73725"/>
    <w:rsid w:val="00E928B8"/>
    <w:rsid w:val="00E93152"/>
    <w:rsid w:val="00EC0AE5"/>
    <w:rsid w:val="00EC60E5"/>
    <w:rsid w:val="00ED5FED"/>
    <w:rsid w:val="00EF0A40"/>
    <w:rsid w:val="00F06341"/>
    <w:rsid w:val="00F25BB9"/>
    <w:rsid w:val="00F47062"/>
    <w:rsid w:val="00FB0B76"/>
    <w:rsid w:val="00FE3F84"/>
    <w:rsid w:val="026144CC"/>
    <w:rsid w:val="03F092E9"/>
    <w:rsid w:val="06723523"/>
    <w:rsid w:val="093DD438"/>
    <w:rsid w:val="0B43F23E"/>
    <w:rsid w:val="0F0ACF02"/>
    <w:rsid w:val="1251BDF5"/>
    <w:rsid w:val="12AEAE51"/>
    <w:rsid w:val="15D64749"/>
    <w:rsid w:val="16964A07"/>
    <w:rsid w:val="17CEE7FF"/>
    <w:rsid w:val="19753A60"/>
    <w:rsid w:val="19B4C26C"/>
    <w:rsid w:val="1F1DD736"/>
    <w:rsid w:val="1FD8E626"/>
    <w:rsid w:val="227AC7A6"/>
    <w:rsid w:val="229855E6"/>
    <w:rsid w:val="23F27749"/>
    <w:rsid w:val="2F78F1EF"/>
    <w:rsid w:val="300A8E69"/>
    <w:rsid w:val="3555A038"/>
    <w:rsid w:val="35A1F109"/>
    <w:rsid w:val="36F51EC3"/>
    <w:rsid w:val="39B56927"/>
    <w:rsid w:val="42CEA401"/>
    <w:rsid w:val="45C6BCB7"/>
    <w:rsid w:val="497F8D73"/>
    <w:rsid w:val="49CCCA96"/>
    <w:rsid w:val="4CE28F80"/>
    <w:rsid w:val="4DC51DAB"/>
    <w:rsid w:val="5383743D"/>
    <w:rsid w:val="5B4AE65C"/>
    <w:rsid w:val="5DD0EA80"/>
    <w:rsid w:val="5FF4A90B"/>
    <w:rsid w:val="61E3B6D5"/>
    <w:rsid w:val="64DFE609"/>
    <w:rsid w:val="68891672"/>
    <w:rsid w:val="6CCF9059"/>
    <w:rsid w:val="714ADBCA"/>
    <w:rsid w:val="720DA261"/>
    <w:rsid w:val="78170DAA"/>
    <w:rsid w:val="7A2E6F44"/>
    <w:rsid w:val="7A49B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D296F4"/>
  <w15:chartTrackingRefBased/>
  <w15:docId w15:val="{B0308975-7CF1-49DD-A52C-195F4468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517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641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F6413"/>
    <w:rPr>
      <w:color w:val="0563C1" w:themeColor="hyperlink"/>
      <w:u w:val="single"/>
    </w:rPr>
  </w:style>
  <w:style w:type="character" w:styleId="UnresolvedMention">
    <w:name w:val="Unresolved Mention"/>
    <w:basedOn w:val="DefaultParagraphFont"/>
    <w:uiPriority w:val="99"/>
    <w:semiHidden/>
    <w:unhideWhenUsed/>
    <w:rsid w:val="004F6413"/>
    <w:rPr>
      <w:color w:val="605E5C"/>
      <w:shd w:val="clear" w:color="auto" w:fill="E1DFDD"/>
    </w:rPr>
  </w:style>
  <w:style w:type="character" w:styleId="Strong">
    <w:name w:val="Strong"/>
    <w:basedOn w:val="DefaultParagraphFont"/>
    <w:uiPriority w:val="22"/>
    <w:qFormat/>
    <w:rsid w:val="004F6413"/>
    <w:rPr>
      <w:b/>
      <w:bCs/>
    </w:rPr>
  </w:style>
  <w:style w:type="paragraph" w:styleId="Header">
    <w:name w:val="header"/>
    <w:basedOn w:val="Normal"/>
    <w:link w:val="HeaderChar"/>
    <w:uiPriority w:val="99"/>
    <w:unhideWhenUsed/>
    <w:rsid w:val="00E11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0D4"/>
  </w:style>
  <w:style w:type="paragraph" w:styleId="Footer">
    <w:name w:val="footer"/>
    <w:basedOn w:val="Normal"/>
    <w:link w:val="FooterChar"/>
    <w:uiPriority w:val="99"/>
    <w:unhideWhenUsed/>
    <w:rsid w:val="00E11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0D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0F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F0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53435"/>
    <w:rPr>
      <w:b/>
      <w:bCs/>
    </w:rPr>
  </w:style>
  <w:style w:type="character" w:customStyle="1" w:styleId="CommentSubjectChar">
    <w:name w:val="Comment Subject Char"/>
    <w:basedOn w:val="CommentTextChar"/>
    <w:link w:val="CommentSubject"/>
    <w:uiPriority w:val="99"/>
    <w:semiHidden/>
    <w:rsid w:val="00253435"/>
    <w:rPr>
      <w:b/>
      <w:bCs/>
      <w:sz w:val="20"/>
      <w:szCs w:val="20"/>
    </w:rPr>
  </w:style>
  <w:style w:type="paragraph" w:customStyle="1" w:styleId="Default">
    <w:name w:val="Default"/>
    <w:rsid w:val="00D7063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51751"/>
    <w:rPr>
      <w:rFonts w:ascii="Times New Roman" w:eastAsia="Times New Roman" w:hAnsi="Times New Roman" w:cs="Times New Roman"/>
      <w:b/>
      <w:bCs/>
      <w:sz w:val="36"/>
      <w:szCs w:val="36"/>
    </w:rPr>
  </w:style>
  <w:style w:type="character" w:styleId="Emphasis">
    <w:name w:val="Emphasis"/>
    <w:basedOn w:val="DefaultParagraphFont"/>
    <w:uiPriority w:val="20"/>
    <w:qFormat/>
    <w:rsid w:val="006517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083733">
      <w:bodyDiv w:val="1"/>
      <w:marLeft w:val="0"/>
      <w:marRight w:val="0"/>
      <w:marTop w:val="0"/>
      <w:marBottom w:val="0"/>
      <w:divBdr>
        <w:top w:val="none" w:sz="0" w:space="0" w:color="auto"/>
        <w:left w:val="none" w:sz="0" w:space="0" w:color="auto"/>
        <w:bottom w:val="none" w:sz="0" w:space="0" w:color="auto"/>
        <w:right w:val="none" w:sz="0" w:space="0" w:color="auto"/>
      </w:divBdr>
    </w:div>
    <w:div w:id="252248491">
      <w:bodyDiv w:val="1"/>
      <w:marLeft w:val="0"/>
      <w:marRight w:val="0"/>
      <w:marTop w:val="0"/>
      <w:marBottom w:val="0"/>
      <w:divBdr>
        <w:top w:val="none" w:sz="0" w:space="0" w:color="auto"/>
        <w:left w:val="none" w:sz="0" w:space="0" w:color="auto"/>
        <w:bottom w:val="none" w:sz="0" w:space="0" w:color="auto"/>
        <w:right w:val="none" w:sz="0" w:space="0" w:color="auto"/>
      </w:divBdr>
    </w:div>
    <w:div w:id="459300010">
      <w:bodyDiv w:val="1"/>
      <w:marLeft w:val="0"/>
      <w:marRight w:val="0"/>
      <w:marTop w:val="0"/>
      <w:marBottom w:val="0"/>
      <w:divBdr>
        <w:top w:val="none" w:sz="0" w:space="0" w:color="auto"/>
        <w:left w:val="none" w:sz="0" w:space="0" w:color="auto"/>
        <w:bottom w:val="none" w:sz="0" w:space="0" w:color="auto"/>
        <w:right w:val="none" w:sz="0" w:space="0" w:color="auto"/>
      </w:divBdr>
    </w:div>
    <w:div w:id="1156873603">
      <w:bodyDiv w:val="1"/>
      <w:marLeft w:val="0"/>
      <w:marRight w:val="0"/>
      <w:marTop w:val="0"/>
      <w:marBottom w:val="0"/>
      <w:divBdr>
        <w:top w:val="none" w:sz="0" w:space="0" w:color="auto"/>
        <w:left w:val="none" w:sz="0" w:space="0" w:color="auto"/>
        <w:bottom w:val="none" w:sz="0" w:space="0" w:color="auto"/>
        <w:right w:val="none" w:sz="0" w:space="0" w:color="auto"/>
      </w:divBdr>
    </w:div>
    <w:div w:id="1677995216">
      <w:bodyDiv w:val="1"/>
      <w:marLeft w:val="0"/>
      <w:marRight w:val="0"/>
      <w:marTop w:val="0"/>
      <w:marBottom w:val="0"/>
      <w:divBdr>
        <w:top w:val="none" w:sz="0" w:space="0" w:color="auto"/>
        <w:left w:val="none" w:sz="0" w:space="0" w:color="auto"/>
        <w:bottom w:val="none" w:sz="0" w:space="0" w:color="auto"/>
        <w:right w:val="none" w:sz="0" w:space="0" w:color="auto"/>
      </w:divBdr>
    </w:div>
    <w:div w:id="1765489330">
      <w:bodyDiv w:val="1"/>
      <w:marLeft w:val="0"/>
      <w:marRight w:val="0"/>
      <w:marTop w:val="0"/>
      <w:marBottom w:val="0"/>
      <w:divBdr>
        <w:top w:val="none" w:sz="0" w:space="0" w:color="auto"/>
        <w:left w:val="none" w:sz="0" w:space="0" w:color="auto"/>
        <w:bottom w:val="none" w:sz="0" w:space="0" w:color="auto"/>
        <w:right w:val="none" w:sz="0" w:space="0" w:color="auto"/>
      </w:divBdr>
    </w:div>
    <w:div w:id="184905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uting.org" TargetMode="External"/><Relationship Id="rId3" Type="http://schemas.openxmlformats.org/officeDocument/2006/relationships/webSettings" Target="webSettings.xml"/><Relationship Id="rId7" Type="http://schemas.openxmlformats.org/officeDocument/2006/relationships/hyperlink" Target="https://cpcscouting.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ris.bartell@scouting.or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Bartell</dc:creator>
  <cp:keywords/>
  <dc:description/>
  <cp:lastModifiedBy>Chris Bartell</cp:lastModifiedBy>
  <cp:revision>8</cp:revision>
  <cp:lastPrinted>2021-04-30T17:26:00Z</cp:lastPrinted>
  <dcterms:created xsi:type="dcterms:W3CDTF">2022-03-29T16:35:00Z</dcterms:created>
  <dcterms:modified xsi:type="dcterms:W3CDTF">2024-06-23T19:58:00Z</dcterms:modified>
</cp:coreProperties>
</file>